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168A62B1" w:rsidR="006E3EB9" w:rsidRPr="0075428B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 xml:space="preserve">Załącznik nr </w:t>
      </w:r>
      <w:r w:rsidR="00F57FEF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75428B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75428B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75428B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</w:t>
      </w:r>
      <w:r w:rsidR="00B0090F" w:rsidRPr="0075428B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75428B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     </w:t>
      </w:r>
      <w:r w:rsidRPr="0075428B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63B6C668" w14:textId="77777777" w:rsidR="005B3EC1" w:rsidRPr="0075428B" w:rsidRDefault="005B3EC1" w:rsidP="00B0090F">
      <w:pPr>
        <w:spacing w:after="0"/>
        <w:rPr>
          <w:rFonts w:ascii="Arial Narrow" w:hAnsi="Arial Narrow"/>
          <w:sz w:val="24"/>
          <w:szCs w:val="24"/>
        </w:rPr>
      </w:pPr>
    </w:p>
    <w:p w14:paraId="57E15E8B" w14:textId="77777777" w:rsidR="00BB22ED" w:rsidRPr="0075428B" w:rsidRDefault="00BB22ED" w:rsidP="00B0090F">
      <w:pPr>
        <w:spacing w:after="0"/>
        <w:jc w:val="center"/>
        <w:rPr>
          <w:rFonts w:ascii="Arial Narrow" w:hAnsi="Arial Narrow"/>
          <w:b/>
          <w:sz w:val="8"/>
          <w:szCs w:val="24"/>
        </w:rPr>
      </w:pPr>
    </w:p>
    <w:p w14:paraId="01512CD4" w14:textId="3C52FBEF" w:rsidR="00BB22ED" w:rsidRPr="005B3EC1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5B3EC1">
        <w:rPr>
          <w:rFonts w:ascii="Arial Narrow" w:hAnsi="Arial Narrow"/>
          <w:b/>
          <w:sz w:val="28"/>
          <w:szCs w:val="24"/>
        </w:rPr>
        <w:t xml:space="preserve">Wykaz </w:t>
      </w:r>
      <w:r w:rsidR="00BB22ED" w:rsidRPr="005B3EC1">
        <w:rPr>
          <w:rFonts w:ascii="Arial Narrow" w:hAnsi="Arial Narrow"/>
          <w:b/>
          <w:sz w:val="28"/>
          <w:szCs w:val="24"/>
        </w:rPr>
        <w:t>usług</w:t>
      </w:r>
    </w:p>
    <w:p w14:paraId="71DDB7EC" w14:textId="77777777" w:rsidR="005B3EC1" w:rsidRPr="005B3EC1" w:rsidRDefault="005B3EC1" w:rsidP="00B0090F">
      <w:pPr>
        <w:spacing w:after="0"/>
        <w:jc w:val="center"/>
        <w:rPr>
          <w:rFonts w:ascii="Arial Narrow" w:hAnsi="Arial Narrow"/>
          <w:b/>
          <w:color w:val="FF0000"/>
          <w:sz w:val="16"/>
          <w:szCs w:val="26"/>
        </w:rPr>
      </w:pPr>
    </w:p>
    <w:p w14:paraId="4183521A" w14:textId="1395873D" w:rsidR="00B0090F" w:rsidRPr="005B3EC1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2B3970DF" w14:textId="77777777" w:rsidR="001F47D1" w:rsidRPr="001F47D1" w:rsidRDefault="001F47D1" w:rsidP="001F47D1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</w:rPr>
      </w:pPr>
      <w:bookmarkStart w:id="0" w:name="_Hlk535495152"/>
      <w:r w:rsidRPr="001F47D1">
        <w:rPr>
          <w:rFonts w:ascii="Arial Narrow" w:hAnsi="Arial Narrow" w:cs="Arial"/>
          <w:b/>
          <w:i/>
          <w:sz w:val="24"/>
        </w:rPr>
        <w:t>Pełnienie obowiązków Inspektora Nadzoru Inwestorskiego przy realizacji zadania: Wykonanie robót budowlanych w związku z realizacją zadania: „Zachowanie obiektu zabytkowego – cmentarz wojenny z okresu I Wojny Światowej</w:t>
      </w:r>
      <w:r w:rsidRPr="001F47D1">
        <w:rPr>
          <w:rFonts w:ascii="Arial Narrow" w:hAnsi="Arial Narrow"/>
          <w:b/>
          <w:i/>
          <w:sz w:val="24"/>
        </w:rPr>
        <w:t>"</w:t>
      </w:r>
      <w:r w:rsidRPr="001F47D1">
        <w:rPr>
          <w:rFonts w:ascii="Arial Narrow" w:hAnsi="Arial Narrow"/>
          <w:sz w:val="24"/>
        </w:rPr>
        <w:t xml:space="preserve">  </w:t>
      </w:r>
      <w:r w:rsidRPr="001F47D1">
        <w:rPr>
          <w:rFonts w:ascii="Arial Narrow" w:hAnsi="Arial Narrow"/>
          <w:b/>
          <w:sz w:val="24"/>
        </w:rPr>
        <w:t>w ramach projektu:</w:t>
      </w:r>
      <w:r w:rsidRPr="001F47D1">
        <w:rPr>
          <w:rFonts w:ascii="Arial Narrow" w:hAnsi="Arial Narrow" w:cs="Arial"/>
          <w:b/>
          <w:i/>
          <w:sz w:val="24"/>
        </w:rPr>
        <w:t xml:space="preserve"> Kompleksowa rewitalizacja mająca na celu rozwiązywanie problemów społecznych w Rudzie Malenieckiej</w:t>
      </w:r>
    </w:p>
    <w:p w14:paraId="326AF7CC" w14:textId="77777777" w:rsidR="007D2BAC" w:rsidRPr="005B3EC1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5B3EC1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 w:rsidRPr="005B3EC1">
        <w:rPr>
          <w:rFonts w:ascii="Arial Narrow" w:hAnsi="Arial Narrow" w:cs="Arial"/>
          <w:sz w:val="24"/>
          <w:szCs w:val="24"/>
        </w:rPr>
        <w:t>usług</w:t>
      </w:r>
      <w:r w:rsidR="00A60F6F" w:rsidRPr="005B3EC1">
        <w:rPr>
          <w:rFonts w:ascii="Arial Narrow" w:hAnsi="Arial Narrow" w:cs="Arial"/>
          <w:sz w:val="24"/>
          <w:szCs w:val="24"/>
        </w:rPr>
        <w:t>ach</w:t>
      </w:r>
      <w:r w:rsidRPr="005B3EC1">
        <w:rPr>
          <w:rFonts w:ascii="Arial Narrow" w:hAnsi="Arial Narrow" w:cs="Arial"/>
          <w:sz w:val="24"/>
          <w:szCs w:val="24"/>
        </w:rPr>
        <w:t xml:space="preserve"> </w:t>
      </w:r>
      <w:r w:rsidR="00041843" w:rsidRPr="005B3EC1">
        <w:rPr>
          <w:rFonts w:ascii="Arial Narrow" w:hAnsi="Arial Narrow" w:cs="Arial"/>
          <w:sz w:val="24"/>
          <w:szCs w:val="24"/>
        </w:rPr>
        <w:br/>
      </w:r>
      <w:r w:rsidRPr="005B3EC1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posiadania</w:t>
      </w:r>
      <w:r w:rsidRPr="005B3EC1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5B3EC1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45"/>
        <w:gridCol w:w="2472"/>
        <w:gridCol w:w="1023"/>
        <w:gridCol w:w="1300"/>
        <w:gridCol w:w="1604"/>
        <w:gridCol w:w="1692"/>
      </w:tblGrid>
      <w:tr w:rsidR="00C92F0F" w:rsidRPr="005B3EC1" w14:paraId="04200D29" w14:textId="77777777" w:rsidTr="00C92F0F">
        <w:trPr>
          <w:trHeight w:val="1088"/>
        </w:trPr>
        <w:tc>
          <w:tcPr>
            <w:tcW w:w="545" w:type="dxa"/>
          </w:tcPr>
          <w:p w14:paraId="051A2965" w14:textId="77777777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2472" w:type="dxa"/>
          </w:tcPr>
          <w:p w14:paraId="67AA9643" w14:textId="77777777" w:rsidR="00C92F0F" w:rsidRPr="005B3EC1" w:rsidRDefault="00C92F0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C92F0F" w:rsidRPr="005B3EC1" w:rsidRDefault="00C92F0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(nazwa inwestycji, rodzaj, miejsce)</w:t>
            </w:r>
          </w:p>
        </w:tc>
        <w:tc>
          <w:tcPr>
            <w:tcW w:w="1023" w:type="dxa"/>
          </w:tcPr>
          <w:p w14:paraId="1A414992" w14:textId="0BE62C51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Numer z rejestru zabytku</w:t>
            </w:r>
          </w:p>
        </w:tc>
        <w:tc>
          <w:tcPr>
            <w:tcW w:w="1300" w:type="dxa"/>
          </w:tcPr>
          <w:p w14:paraId="6CEC509D" w14:textId="5929236F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604" w:type="dxa"/>
          </w:tcPr>
          <w:p w14:paraId="0A79A869" w14:textId="77777777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692" w:type="dxa"/>
          </w:tcPr>
          <w:p w14:paraId="0C3FBC1B" w14:textId="79271515" w:rsidR="00C92F0F" w:rsidRPr="005B3EC1" w:rsidRDefault="00C92F0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Nazwa Zamawiającego</w:t>
            </w:r>
          </w:p>
        </w:tc>
      </w:tr>
      <w:tr w:rsidR="00C92F0F" w:rsidRPr="005B3EC1" w14:paraId="2A133650" w14:textId="77777777" w:rsidTr="00C92F0F">
        <w:trPr>
          <w:trHeight w:hRule="exact" w:val="303"/>
        </w:trPr>
        <w:tc>
          <w:tcPr>
            <w:tcW w:w="545" w:type="dxa"/>
          </w:tcPr>
          <w:p w14:paraId="5CA59DF5" w14:textId="08EDA19A" w:rsidR="00C92F0F" w:rsidRPr="005B3EC1" w:rsidRDefault="00C92F0F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472" w:type="dxa"/>
          </w:tcPr>
          <w:p w14:paraId="58A9A575" w14:textId="781699D6" w:rsidR="00C92F0F" w:rsidRPr="005B3EC1" w:rsidRDefault="00C92F0F" w:rsidP="00C92F0F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023" w:type="dxa"/>
          </w:tcPr>
          <w:p w14:paraId="605F6828" w14:textId="5206B235" w:rsidR="00C92F0F" w:rsidRPr="005B3EC1" w:rsidRDefault="00C92F0F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300" w:type="dxa"/>
          </w:tcPr>
          <w:p w14:paraId="7F3D5117" w14:textId="65EF6F9F" w:rsidR="00C92F0F" w:rsidRPr="005B3EC1" w:rsidRDefault="00C92F0F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604" w:type="dxa"/>
          </w:tcPr>
          <w:p w14:paraId="6E5CEC85" w14:textId="2D9A14D5" w:rsidR="00C92F0F" w:rsidRPr="005B3EC1" w:rsidRDefault="00C92F0F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692" w:type="dxa"/>
          </w:tcPr>
          <w:p w14:paraId="7DEA8C3F" w14:textId="0B1E02B4" w:rsidR="00C92F0F" w:rsidRPr="005B3EC1" w:rsidRDefault="00C92F0F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</w:tr>
      <w:tr w:rsidR="00C92F0F" w:rsidRPr="005B3EC1" w14:paraId="770D5371" w14:textId="77777777" w:rsidTr="00C92F0F">
        <w:trPr>
          <w:trHeight w:val="1503"/>
        </w:trPr>
        <w:tc>
          <w:tcPr>
            <w:tcW w:w="545" w:type="dxa"/>
          </w:tcPr>
          <w:p w14:paraId="568A06C1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472" w:type="dxa"/>
          </w:tcPr>
          <w:p w14:paraId="2274300B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14:paraId="73408550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0" w:type="dxa"/>
          </w:tcPr>
          <w:p w14:paraId="5E63E14C" w14:textId="472BB80C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04" w:type="dxa"/>
          </w:tcPr>
          <w:p w14:paraId="38C70F81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14:paraId="47AA9B1C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92F0F" w:rsidRPr="005B3EC1" w14:paraId="4A16432E" w14:textId="77777777" w:rsidTr="00C92F0F">
        <w:trPr>
          <w:trHeight w:val="1567"/>
        </w:trPr>
        <w:tc>
          <w:tcPr>
            <w:tcW w:w="545" w:type="dxa"/>
          </w:tcPr>
          <w:p w14:paraId="2E8750C5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472" w:type="dxa"/>
          </w:tcPr>
          <w:p w14:paraId="1FF77259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14:paraId="03D1959C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00" w:type="dxa"/>
          </w:tcPr>
          <w:p w14:paraId="72EA960C" w14:textId="0D474FEB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04" w:type="dxa"/>
          </w:tcPr>
          <w:p w14:paraId="2C8B42C5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2" w:type="dxa"/>
          </w:tcPr>
          <w:p w14:paraId="758D5582" w14:textId="77777777" w:rsidR="00C92F0F" w:rsidRPr="005B3EC1" w:rsidRDefault="00C92F0F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5B3EC1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5B3EC1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5B3EC1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5B3EC1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5B3EC1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5B3EC1">
        <w:rPr>
          <w:rFonts w:ascii="Arial Narrow" w:hAnsi="Arial Narrow" w:cs="Arial"/>
          <w:sz w:val="24"/>
          <w:szCs w:val="24"/>
        </w:rPr>
        <w:t>ś</w:t>
      </w:r>
      <w:r w:rsidRPr="005B3EC1">
        <w:rPr>
          <w:rFonts w:ascii="Arial Narrow" w:hAnsi="Arial Narrow" w:cs="Arial"/>
          <w:sz w:val="24"/>
          <w:szCs w:val="24"/>
        </w:rPr>
        <w:t>laj</w:t>
      </w:r>
      <w:r w:rsidR="00041843" w:rsidRPr="005B3EC1">
        <w:rPr>
          <w:rFonts w:ascii="Arial Narrow" w:hAnsi="Arial Narrow" w:cs="Arial"/>
          <w:sz w:val="24"/>
          <w:szCs w:val="24"/>
        </w:rPr>
        <w:t>ą</w:t>
      </w:r>
      <w:r w:rsidRPr="005B3EC1">
        <w:rPr>
          <w:rFonts w:ascii="Arial Narrow" w:hAnsi="Arial Narrow" w:cs="Arial"/>
          <w:sz w:val="24"/>
          <w:szCs w:val="24"/>
        </w:rPr>
        <w:t xml:space="preserve">ce czy </w:t>
      </w:r>
      <w:r w:rsidR="00A33E4B" w:rsidRPr="005B3EC1">
        <w:rPr>
          <w:rFonts w:ascii="Arial Narrow" w:hAnsi="Arial Narrow" w:cs="Arial"/>
          <w:sz w:val="24"/>
          <w:szCs w:val="24"/>
        </w:rPr>
        <w:t>usługi</w:t>
      </w:r>
      <w:r w:rsidRPr="005B3EC1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5B3EC1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5B3EC1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5B3EC1">
        <w:rPr>
          <w:rFonts w:ascii="Arial Narrow" w:hAnsi="Arial Narrow" w:cs="Arial"/>
          <w:sz w:val="24"/>
          <w:szCs w:val="24"/>
        </w:rPr>
        <w:t>z oryginałem” przez Wykonawcę.</w:t>
      </w:r>
    </w:p>
    <w:p w14:paraId="6A71EE19" w14:textId="60F3A6E1" w:rsidR="00B0090F" w:rsidRPr="005B3EC1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  <w:bookmarkStart w:id="1" w:name="_GoBack"/>
      <w:bookmarkEnd w:id="0"/>
      <w:bookmarkEnd w:id="1"/>
    </w:p>
    <w:p w14:paraId="3E595EAB" w14:textId="77777777" w:rsidR="00A60F6F" w:rsidRPr="005B3EC1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5B3EC1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5B3EC1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5B3EC1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5B3EC1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5B3EC1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1F47D1"/>
    <w:rsid w:val="00262208"/>
    <w:rsid w:val="002C0931"/>
    <w:rsid w:val="002C7757"/>
    <w:rsid w:val="003F2E91"/>
    <w:rsid w:val="00454CB9"/>
    <w:rsid w:val="004C6EF1"/>
    <w:rsid w:val="004D7EAB"/>
    <w:rsid w:val="004F071D"/>
    <w:rsid w:val="005B3EC1"/>
    <w:rsid w:val="0075428B"/>
    <w:rsid w:val="007D2BAC"/>
    <w:rsid w:val="007F5C52"/>
    <w:rsid w:val="00811E94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C92F0F"/>
    <w:rsid w:val="00E646D1"/>
    <w:rsid w:val="00F57FE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15</cp:revision>
  <dcterms:created xsi:type="dcterms:W3CDTF">2019-10-10T07:38:00Z</dcterms:created>
  <dcterms:modified xsi:type="dcterms:W3CDTF">2021-01-27T10:54:00Z</dcterms:modified>
</cp:coreProperties>
</file>