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F7" w:rsidRPr="002A5552" w:rsidRDefault="001349F7" w:rsidP="001349F7">
      <w:pPr>
        <w:ind w:left="1418" w:hanging="1418"/>
        <w:jc w:val="center"/>
        <w:rPr>
          <w:rFonts w:ascii="Calibri" w:hAnsi="Calibri"/>
          <w:b/>
        </w:rPr>
      </w:pPr>
      <w:r w:rsidRPr="002A5552">
        <w:rPr>
          <w:rFonts w:ascii="Calibri" w:hAnsi="Calibri"/>
          <w:b/>
        </w:rPr>
        <w:t>Obowiązek informacyjny wynikający z art. 13 RODO</w:t>
      </w:r>
    </w:p>
    <w:p w:rsidR="001349F7" w:rsidRDefault="001349F7" w:rsidP="001349F7">
      <w:pPr>
        <w:jc w:val="both"/>
        <w:rPr>
          <w:rFonts w:ascii="Calibri" w:hAnsi="Calibri"/>
          <w:b/>
          <w:sz w:val="22"/>
          <w:szCs w:val="22"/>
        </w:rPr>
      </w:pPr>
    </w:p>
    <w:p w:rsidR="001349F7" w:rsidRDefault="001349F7" w:rsidP="001349F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Zgodnie z art. 13 ust. 1 i ust. 2 </w:t>
      </w:r>
      <w:r>
        <w:rPr>
          <w:rFonts w:ascii="Calibri" w:hAnsi="Calibri" w:cs="Verdana"/>
          <w:b/>
          <w:sz w:val="22"/>
          <w:szCs w:val="22"/>
        </w:rPr>
        <w:t xml:space="preserve">Rozporządzenia Parlamentu Europejskiego i Rady (UE) 2016/679  </w:t>
      </w:r>
      <w:r w:rsidR="00F26C62">
        <w:rPr>
          <w:rFonts w:ascii="Calibri" w:hAnsi="Calibri" w:cs="Verdana"/>
          <w:b/>
          <w:sz w:val="22"/>
          <w:szCs w:val="22"/>
        </w:rPr>
        <w:br/>
      </w:r>
      <w:r>
        <w:rPr>
          <w:rFonts w:ascii="Calibri" w:hAnsi="Calibri" w:cs="Verdana"/>
          <w:b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 - RODO) (Dz. Urz. UE L 2016 Nr 119, s.1) informuje, że: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1349F7" w:rsidRDefault="001349F7" w:rsidP="001349F7">
      <w:pPr>
        <w:jc w:val="both"/>
        <w:rPr>
          <w:rFonts w:ascii="Calibri" w:hAnsi="Calibri" w:cs="Calibri"/>
          <w:sz w:val="22"/>
          <w:szCs w:val="22"/>
        </w:rPr>
      </w:pPr>
    </w:p>
    <w:p w:rsidR="001349F7" w:rsidRPr="00CF671F" w:rsidRDefault="001349F7" w:rsidP="001349F7">
      <w:pPr>
        <w:pStyle w:val="Akapitzlist"/>
        <w:numPr>
          <w:ilvl w:val="0"/>
          <w:numId w:val="1"/>
        </w:numPr>
        <w:autoSpaceDN w:val="0"/>
        <w:jc w:val="both"/>
        <w:rPr>
          <w:rFonts w:ascii="Calibri" w:hAnsi="Calibri" w:cs="Times New Roman"/>
          <w:sz w:val="22"/>
          <w:szCs w:val="22"/>
        </w:rPr>
      </w:pPr>
      <w:r w:rsidRPr="00CF671F">
        <w:rPr>
          <w:rFonts w:ascii="Calibri" w:hAnsi="Calibri"/>
          <w:sz w:val="22"/>
          <w:szCs w:val="22"/>
        </w:rPr>
        <w:t xml:space="preserve">Administratorem Danych Osobowych jest </w:t>
      </w:r>
      <w:r w:rsidRPr="00CF671F">
        <w:rPr>
          <w:sz w:val="22"/>
          <w:szCs w:val="22"/>
        </w:rPr>
        <w:t>Urząd Gminy Ruda Maleniecka, Ruda Maleniecka 99a, 26-242 Ruda Maleniecka, adres e-mail: u</w:t>
      </w:r>
      <w:hyperlink r:id="rId6" w:history="1">
        <w:r w:rsidRPr="00CF671F">
          <w:rPr>
            <w:rStyle w:val="Hipercze"/>
            <w:rFonts w:cs="Arial"/>
            <w:color w:val="auto"/>
            <w:sz w:val="22"/>
            <w:szCs w:val="22"/>
            <w:u w:val="none"/>
          </w:rPr>
          <w:t>rzad.gminy@rudamaleniecka.pl</w:t>
        </w:r>
      </w:hyperlink>
      <w:r w:rsidRPr="00CF671F">
        <w:rPr>
          <w:sz w:val="22"/>
          <w:szCs w:val="22"/>
        </w:rPr>
        <w:t xml:space="preserve"> (d</w:t>
      </w:r>
      <w:r w:rsidRPr="00CF671F">
        <w:rPr>
          <w:rFonts w:ascii="Calibri" w:hAnsi="Calibri"/>
          <w:sz w:val="22"/>
          <w:szCs w:val="22"/>
        </w:rPr>
        <w:t>alej jako „ADO”);</w:t>
      </w:r>
    </w:p>
    <w:p w:rsidR="001349F7" w:rsidRPr="00CF671F" w:rsidRDefault="001349F7" w:rsidP="001349F7">
      <w:pPr>
        <w:pStyle w:val="Akapitzlist"/>
        <w:numPr>
          <w:ilvl w:val="0"/>
          <w:numId w:val="1"/>
        </w:numPr>
        <w:autoSpaceDN w:val="0"/>
        <w:jc w:val="both"/>
        <w:rPr>
          <w:rFonts w:ascii="Calibri" w:hAnsi="Calibri"/>
          <w:sz w:val="22"/>
          <w:szCs w:val="22"/>
        </w:rPr>
      </w:pPr>
      <w:r w:rsidRPr="00CF671F">
        <w:rPr>
          <w:rFonts w:ascii="Calibri" w:hAnsi="Calibri"/>
          <w:sz w:val="22"/>
          <w:szCs w:val="22"/>
        </w:rPr>
        <w:t>ADO wyznaczył Inspektora Ochrony Danych w osobie: Anna</w:t>
      </w:r>
      <w:r w:rsidR="00F26C62">
        <w:rPr>
          <w:rFonts w:ascii="Calibri" w:hAnsi="Calibri"/>
          <w:sz w:val="22"/>
          <w:szCs w:val="22"/>
        </w:rPr>
        <w:t xml:space="preserve"> </w:t>
      </w:r>
      <w:r w:rsidRPr="00CF671F">
        <w:rPr>
          <w:rFonts w:ascii="Calibri" w:hAnsi="Calibri"/>
          <w:sz w:val="22"/>
          <w:szCs w:val="22"/>
        </w:rPr>
        <w:t>Kwiecień</w:t>
      </w:r>
      <w:r w:rsidR="00F26C62">
        <w:rPr>
          <w:rFonts w:ascii="Calibri" w:hAnsi="Calibri"/>
          <w:sz w:val="22"/>
          <w:szCs w:val="22"/>
        </w:rPr>
        <w:t xml:space="preserve"> </w:t>
      </w:r>
      <w:r w:rsidRPr="00CF671F">
        <w:rPr>
          <w:rFonts w:ascii="Calibri" w:hAnsi="Calibri"/>
          <w:sz w:val="22"/>
          <w:szCs w:val="22"/>
        </w:rPr>
        <w:t xml:space="preserve">z którym można się skontaktować pod adresem </w:t>
      </w:r>
      <w:r w:rsidRPr="00CF671F">
        <w:rPr>
          <w:sz w:val="22"/>
          <w:szCs w:val="22"/>
        </w:rPr>
        <w:t>e-mail: iod@kwiecienipartnerzy.pl</w:t>
      </w:r>
    </w:p>
    <w:p w:rsidR="001349F7" w:rsidRPr="00CF671F" w:rsidRDefault="001349F7" w:rsidP="001349F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CF671F">
        <w:rPr>
          <w:rFonts w:ascii="Calibri" w:hAnsi="Calibri"/>
          <w:sz w:val="22"/>
          <w:szCs w:val="22"/>
        </w:rPr>
        <w:t>Pani/Pana dane osobowe przetwarzane będą zgodnie z art. 6 ust. 1 lit. a-f RODO w następującym zakresie:</w:t>
      </w:r>
    </w:p>
    <w:p w:rsidR="001349F7" w:rsidRDefault="001349F7" w:rsidP="001349F7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CF671F">
        <w:rPr>
          <w:rFonts w:ascii="Calibri" w:hAnsi="Calibri"/>
          <w:sz w:val="22"/>
          <w:szCs w:val="22"/>
        </w:rPr>
        <w:t>w celu realizacji</w:t>
      </w:r>
      <w:r>
        <w:rPr>
          <w:rFonts w:ascii="Calibri" w:hAnsi="Calibri"/>
          <w:sz w:val="22"/>
          <w:szCs w:val="22"/>
        </w:rPr>
        <w:t xml:space="preserve"> zadań i obowiązków określonych przepisami prawa albo</w:t>
      </w:r>
      <w:r w:rsidR="00F26C62">
        <w:rPr>
          <w:rFonts w:ascii="Calibri" w:hAnsi="Calibri"/>
          <w:sz w:val="22"/>
          <w:szCs w:val="22"/>
        </w:rPr>
        <w:t xml:space="preserve"> gdy</w:t>
      </w:r>
      <w:r>
        <w:rPr>
          <w:rFonts w:ascii="Calibri" w:hAnsi="Calibri"/>
          <w:sz w:val="22"/>
          <w:szCs w:val="22"/>
        </w:rPr>
        <w:t xml:space="preserve"> jest </w:t>
      </w:r>
      <w:r w:rsidR="00F26C62">
        <w:rPr>
          <w:rFonts w:ascii="Calibri" w:hAnsi="Calibri"/>
          <w:sz w:val="22"/>
          <w:szCs w:val="22"/>
        </w:rPr>
        <w:t xml:space="preserve">to </w:t>
      </w:r>
      <w:r>
        <w:rPr>
          <w:rFonts w:ascii="Calibri" w:hAnsi="Calibri"/>
          <w:sz w:val="22"/>
          <w:szCs w:val="22"/>
        </w:rPr>
        <w:t>niezbędne do wykonania zadania realizowanego w interesie publicznym lub w ramach sprawowania władzy publicznej</w:t>
      </w:r>
      <w:r w:rsidR="00F26C62">
        <w:rPr>
          <w:rFonts w:ascii="Calibri" w:hAnsi="Calibri"/>
          <w:sz w:val="22"/>
          <w:szCs w:val="22"/>
        </w:rPr>
        <w:t>, o</w:t>
      </w:r>
      <w:r w:rsidR="00F26C62" w:rsidRPr="00F26C62">
        <w:rPr>
          <w:rFonts w:ascii="Calibri" w:hAnsi="Calibri"/>
          <w:sz w:val="22"/>
          <w:szCs w:val="22"/>
        </w:rPr>
        <w:t>kreślon</w:t>
      </w:r>
      <w:r w:rsidR="00F26C62">
        <w:rPr>
          <w:rFonts w:ascii="Calibri" w:hAnsi="Calibri"/>
          <w:sz w:val="22"/>
          <w:szCs w:val="22"/>
        </w:rPr>
        <w:t>e</w:t>
      </w:r>
      <w:r w:rsidR="00F26C62" w:rsidRPr="00F26C62">
        <w:rPr>
          <w:rFonts w:ascii="Calibri" w:hAnsi="Calibri"/>
          <w:sz w:val="22"/>
          <w:szCs w:val="22"/>
        </w:rPr>
        <w:t xml:space="preserve"> min. w ustawie z dnia 8 marca 1990 r. </w:t>
      </w:r>
      <w:r w:rsidR="005C12CE">
        <w:rPr>
          <w:rFonts w:ascii="Calibri" w:hAnsi="Calibri"/>
          <w:sz w:val="22"/>
          <w:szCs w:val="22"/>
        </w:rPr>
        <w:br/>
      </w:r>
      <w:r w:rsidR="00F26C62" w:rsidRPr="00F26C62">
        <w:rPr>
          <w:rFonts w:ascii="Calibri" w:hAnsi="Calibri"/>
          <w:sz w:val="22"/>
          <w:szCs w:val="22"/>
        </w:rPr>
        <w:t>o samorządzie gminnym oraz w innych regulacjach</w:t>
      </w:r>
      <w:r>
        <w:rPr>
          <w:rFonts w:ascii="Calibri" w:hAnsi="Calibri"/>
          <w:sz w:val="22"/>
          <w:szCs w:val="22"/>
        </w:rPr>
        <w:t>,</w:t>
      </w:r>
    </w:p>
    <w:p w:rsidR="001349F7" w:rsidRDefault="001349F7" w:rsidP="001349F7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celu </w:t>
      </w:r>
      <w:r w:rsidRPr="001349F7">
        <w:rPr>
          <w:rFonts w:ascii="Calibri" w:hAnsi="Calibri"/>
          <w:sz w:val="22"/>
          <w:szCs w:val="22"/>
        </w:rPr>
        <w:t>wypełnienia obowiązku prawnego ciążącego na administratorze</w:t>
      </w:r>
      <w:r>
        <w:rPr>
          <w:rFonts w:ascii="Calibri" w:hAnsi="Calibri"/>
          <w:sz w:val="22"/>
          <w:szCs w:val="22"/>
        </w:rPr>
        <w:t>,</w:t>
      </w:r>
    </w:p>
    <w:p w:rsidR="001349F7" w:rsidRDefault="001349F7" w:rsidP="001349F7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niezbędne do ochrony Pani/Pana żywotnych interesów lub innej osoby fizycznej,</w:t>
      </w:r>
    </w:p>
    <w:p w:rsidR="001349F7" w:rsidRDefault="001349F7" w:rsidP="001349F7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mogą również wystąpić przypadki, w których zostanie Pani/Pan poproszona/y                             o wyrażenie zgody na przetwarzanie danych osobowych w określonym celu i zakresie. </w:t>
      </w:r>
    </w:p>
    <w:p w:rsidR="001349F7" w:rsidRDefault="001349F7" w:rsidP="001349F7">
      <w:pPr>
        <w:numPr>
          <w:ilvl w:val="0"/>
          <w:numId w:val="1"/>
        </w:numPr>
        <w:spacing w:after="100" w:afterAutospacing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Dane nie będą przekazywane innym podmiotom, z wyjątkiem podmiotów uprawnionych do ich przetwarzania na podstawie przepisów prawa oraz podmiotów wspierających nas w wypełnianiu naszych uprawnień i obowiązków oraz w świadczeniu usług, w tym zapewniających asystę </w:t>
      </w:r>
      <w:r w:rsidR="00F26C62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i wsparcie techniczne dla systemów informatycznych, w których są przetwarzane Pani/Pana dane.,</w:t>
      </w:r>
    </w:p>
    <w:p w:rsidR="001349F7" w:rsidRDefault="001349F7" w:rsidP="001349F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Pani/Pana dane osobowe będą przechowywane jedynie w okresie niezbędnym do spełnienia celu, dla którego zostały zebrane lub w okresie wskazanym przepisami prawa. 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inaczej.,</w:t>
      </w:r>
    </w:p>
    <w:p w:rsidR="001349F7" w:rsidRDefault="001349F7" w:rsidP="001349F7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Posiada Pani/Pan:</w:t>
      </w:r>
    </w:p>
    <w:p w:rsidR="001349F7" w:rsidRDefault="001349F7" w:rsidP="001349F7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Calibri" w:hAnsi="Calibri"/>
          <w:color w:val="00B0F0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 art. 15 RODO prawo dostępu do danych osobowych Pani/Pana dotyczących,</w:t>
      </w:r>
    </w:p>
    <w:p w:rsidR="001349F7" w:rsidRDefault="001349F7" w:rsidP="001349F7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 art. 16 RODO prawo do sprostowania Pani/Pana danych osobowych.,</w:t>
      </w:r>
    </w:p>
    <w:p w:rsidR="001349F7" w:rsidRDefault="001349F7" w:rsidP="001349F7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Calibri" w:hAnsi="Calibri"/>
          <w:i/>
          <w:color w:val="00B0F0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 art. 17 RODO prawo do usunięcia danych, za wyjątkiem przewidzianym  ust. 3 lit. b, c, d lub e tego przepisu.,</w:t>
      </w:r>
    </w:p>
    <w:p w:rsidR="001349F7" w:rsidRDefault="001349F7" w:rsidP="001349F7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RODO.,  </w:t>
      </w:r>
    </w:p>
    <w:p w:rsidR="001349F7" w:rsidRDefault="001349F7" w:rsidP="001349F7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ascii="Calibri" w:hAnsi="Calibri"/>
          <w:i/>
          <w:color w:val="00B0F0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 art. 20 RODO prawo do przenoszenia swoich danych osobowych.,</w:t>
      </w:r>
    </w:p>
    <w:p w:rsidR="001349F7" w:rsidRDefault="001349F7" w:rsidP="001349F7">
      <w:pPr>
        <w:pStyle w:val="Akapitzlist"/>
        <w:numPr>
          <w:ilvl w:val="0"/>
          <w:numId w:val="3"/>
        </w:numPr>
        <w:ind w:left="709" w:hanging="283"/>
        <w:jc w:val="both"/>
        <w:rPr>
          <w:rFonts w:ascii="Calibri" w:hAnsi="Calibri"/>
          <w:i/>
          <w:color w:val="00B0F0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 art. 21 RODO prawo sprzeciwu, wobec przetwarzania danych osobowych, za wyjątkiem zgromadzonych na podstawie art. 6 ust. 1 lit. c RODO.,</w:t>
      </w:r>
    </w:p>
    <w:p w:rsidR="001349F7" w:rsidRDefault="001349F7" w:rsidP="001349F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Gdy uzna Pani/Pan, iż przetwarzanie Pani/Pana danych osobowych narusza przepisy o ochronie danych osobowych, przysługuje Pani/Panu prawo do wniesienia skargi do organu nadzorczego, którym jest Prezes Urzędu Ochrony Danych Osobowych, z siedzibą w Warszawie, przy ul. Stawki 2, 00-193 Warszawa.,</w:t>
      </w:r>
    </w:p>
    <w:p w:rsidR="001349F7" w:rsidRDefault="001349F7" w:rsidP="001349F7">
      <w:pPr>
        <w:numPr>
          <w:ilvl w:val="0"/>
          <w:numId w:val="1"/>
        </w:numPr>
        <w:spacing w:before="100" w:beforeAutospacing="1" w:after="100" w:afterAutospacing="1"/>
        <w:ind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Podanie przez Panią/Pana danych osobowych może być wymogiem: (a) ustawowym, (b) umownym, (c) warunkiem zawarcia umowy, do których podania będzie Pani/Pan zobowiązana/y.,</w:t>
      </w:r>
    </w:p>
    <w:p w:rsidR="001349F7" w:rsidRDefault="001349F7" w:rsidP="001349F7">
      <w:pPr>
        <w:numPr>
          <w:ilvl w:val="0"/>
          <w:numId w:val="1"/>
        </w:numPr>
        <w:spacing w:before="100" w:beforeAutospacing="1" w:after="100" w:afterAutospacing="1"/>
        <w:ind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przypadku, gdy będzie istniał obowiązek ustawowy, a nie poda Pani/Pan swoich danych, nie będziemy mogli zrealizować obowiązku ustawowego, co może skutkować konsekwencjami przewidzianymi przepisami prawa. </w:t>
      </w:r>
    </w:p>
    <w:p w:rsidR="001349F7" w:rsidRDefault="001349F7" w:rsidP="001349F7">
      <w:pPr>
        <w:numPr>
          <w:ilvl w:val="0"/>
          <w:numId w:val="1"/>
        </w:numPr>
        <w:spacing w:before="100" w:beforeAutospacing="1" w:after="100" w:afterAutospacing="1"/>
        <w:ind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przypadku, gdy będzie istniał wymóg umowny, a nie poda Pani/Pan swoich danych, nie będziemy mogli wykonać takiej umowy.,</w:t>
      </w:r>
    </w:p>
    <w:p w:rsidR="001349F7" w:rsidRDefault="001349F7" w:rsidP="001349F7">
      <w:pPr>
        <w:numPr>
          <w:ilvl w:val="0"/>
          <w:numId w:val="1"/>
        </w:numPr>
        <w:spacing w:before="100" w:beforeAutospacing="1" w:after="100" w:afterAutospacing="1"/>
        <w:ind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przypadku, kiedy podanie danych będzie warunkiem zawarcia umowy, a nie poda Pani/Pan swoich danych, nie będziemy mogli zawrzeć takiej umowy.,</w:t>
      </w:r>
    </w:p>
    <w:p w:rsidR="001349F7" w:rsidRDefault="001349F7" w:rsidP="001349F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Pani/Pana dane osobowe mogą być przetwarzane w sposób zautomatyzowany, jednak nie będzie to prowadziło do zautomatyzowanego podejmowania decyzji, w tym nie będą profilowane.,</w:t>
      </w:r>
    </w:p>
    <w:p w:rsidR="00CF7A07" w:rsidRPr="00ED14C8" w:rsidRDefault="001349F7" w:rsidP="00F26C62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F26C62">
        <w:rPr>
          <w:rFonts w:ascii="Calibri" w:hAnsi="Calibri"/>
          <w:sz w:val="22"/>
          <w:szCs w:val="22"/>
        </w:rPr>
        <w:t>Pani/Pana dane nie będą przekazywane do krajów trzecich.</w:t>
      </w:r>
    </w:p>
    <w:p w:rsidR="00ED14C8" w:rsidRDefault="00ED14C8" w:rsidP="00ED14C8">
      <w:pPr>
        <w:spacing w:before="100" w:beforeAutospacing="1" w:after="100" w:afterAutospacing="1"/>
        <w:ind w:left="360"/>
        <w:jc w:val="both"/>
        <w:rPr>
          <w:rFonts w:ascii="Calibri" w:hAnsi="Calibri"/>
          <w:sz w:val="22"/>
          <w:szCs w:val="22"/>
        </w:rPr>
      </w:pPr>
    </w:p>
    <w:p w:rsidR="00ED14C8" w:rsidRDefault="00ED14C8" w:rsidP="00ED14C8">
      <w:pPr>
        <w:spacing w:before="100" w:beforeAutospacing="1" w:after="100" w:afterAutospacing="1"/>
        <w:ind w:left="360"/>
        <w:jc w:val="both"/>
        <w:rPr>
          <w:rFonts w:ascii="Calibri" w:hAnsi="Calibri"/>
          <w:sz w:val="22"/>
          <w:szCs w:val="22"/>
        </w:rPr>
      </w:pPr>
    </w:p>
    <w:p w:rsidR="00ED14C8" w:rsidRDefault="00ED14C8" w:rsidP="00ED14C8">
      <w:pPr>
        <w:spacing w:before="100" w:beforeAutospacing="1" w:after="100" w:afterAutospacing="1"/>
        <w:ind w:left="360"/>
        <w:jc w:val="both"/>
      </w:pPr>
      <w:r>
        <w:rPr>
          <w:rFonts w:ascii="Calibri" w:hAnsi="Calibri"/>
          <w:sz w:val="22"/>
          <w:szCs w:val="22"/>
        </w:rPr>
        <w:t>Zapoznałem/zapoznałam się z powyższą informacją………………………………………………………………………</w:t>
      </w:r>
      <w:r>
        <w:rPr>
          <w:rFonts w:ascii="Calibri" w:hAnsi="Calibri"/>
          <w:sz w:val="22"/>
          <w:szCs w:val="22"/>
        </w:rPr>
        <w:br/>
        <w:t xml:space="preserve">                                                                                                                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(data i czytelny podpis)</w:t>
      </w:r>
    </w:p>
    <w:sectPr w:rsidR="00ED14C8" w:rsidSect="00F26C6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008"/>
    <w:multiLevelType w:val="hybridMultilevel"/>
    <w:tmpl w:val="EAAA3E6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EF12303A">
      <w:start w:val="1"/>
      <w:numFmt w:val="decimal"/>
      <w:lvlText w:val="%2)"/>
      <w:lvlJc w:val="left"/>
      <w:pPr>
        <w:ind w:left="18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77297"/>
    <w:multiLevelType w:val="hybridMultilevel"/>
    <w:tmpl w:val="47563150"/>
    <w:lvl w:ilvl="0" w:tplc="38AA21A2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F7"/>
    <w:rsid w:val="001349F7"/>
    <w:rsid w:val="00367532"/>
    <w:rsid w:val="005C12CE"/>
    <w:rsid w:val="0072056D"/>
    <w:rsid w:val="00860C8B"/>
    <w:rsid w:val="00CF7A07"/>
    <w:rsid w:val="00ED14C8"/>
    <w:rsid w:val="00F2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349F7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1349F7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349F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349F7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1349F7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349F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rudamaleniecka.samorzady.pl/admin/mailt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 Cieszkowska</cp:lastModifiedBy>
  <cp:revision>2</cp:revision>
  <dcterms:created xsi:type="dcterms:W3CDTF">2020-03-12T13:20:00Z</dcterms:created>
  <dcterms:modified xsi:type="dcterms:W3CDTF">2020-03-12T13:20:00Z</dcterms:modified>
</cp:coreProperties>
</file>